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0D" w:rsidRPr="00121C0D" w:rsidRDefault="00121C0D" w:rsidP="00121C0D">
      <w:pPr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B2B2B"/>
          <w:sz w:val="32"/>
          <w:szCs w:val="32"/>
          <w:lang w:eastAsia="ru-RU"/>
        </w:rPr>
        <w:drawing>
          <wp:inline distT="0" distB="0" distL="0" distR="0">
            <wp:extent cx="1152525" cy="115252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C:\Users\User\AppData\Local\Temp\CdbDocEditor\096aad71-243c-42f4-948e-12e0a5ebaf92\document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C:\Users\User\AppData\Local\Temp\CdbDocEditor\096aad71-243c-42f4-948e-12e0a5ebaf92\document.files\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C0D" w:rsidRPr="00121C0D" w:rsidRDefault="00121C0D" w:rsidP="00121C0D">
      <w:pPr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b/>
          <w:bCs/>
          <w:color w:val="2B2B2B"/>
          <w:sz w:val="32"/>
          <w:szCs w:val="32"/>
          <w:lang w:eastAsia="ru-RU"/>
        </w:rPr>
        <w:t>ЗАКОН К</w:t>
      </w:r>
      <w:bookmarkStart w:id="0" w:name="_GoBack"/>
      <w:bookmarkEnd w:id="0"/>
      <w:r w:rsidRPr="00121C0D">
        <w:rPr>
          <w:rFonts w:ascii="Arial" w:eastAsia="Times New Roman" w:hAnsi="Arial" w:cs="Arial"/>
          <w:b/>
          <w:bCs/>
          <w:color w:val="2B2B2B"/>
          <w:sz w:val="32"/>
          <w:szCs w:val="32"/>
          <w:lang w:eastAsia="ru-RU"/>
        </w:rPr>
        <w:t>ЫРГЫЗСКОЙ РЕСПУБЛИКИ</w:t>
      </w:r>
    </w:p>
    <w:p w:rsidR="00121C0D" w:rsidRPr="00121C0D" w:rsidRDefault="00121C0D" w:rsidP="00121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от 17 июля 2014 года № 139</w:t>
      </w:r>
    </w:p>
    <w:p w:rsidR="00121C0D" w:rsidRPr="00121C0D" w:rsidRDefault="00121C0D" w:rsidP="00121C0D">
      <w:pPr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b/>
          <w:bCs/>
          <w:color w:val="2B2B2B"/>
          <w:spacing w:val="5"/>
          <w:sz w:val="28"/>
          <w:szCs w:val="28"/>
          <w:lang w:eastAsia="ru-RU"/>
        </w:rPr>
        <w:t>О государственных и муниципальных услугах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Законов </w:t>
      </w:r>
      <w:proofErr w:type="gramStart"/>
      <w:r w:rsidRPr="00121C0D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121C0D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6" w:history="1">
        <w:r w:rsidRPr="00121C0D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21 октября 2016 года № 170</w:t>
        </w:r>
      </w:hyperlink>
      <w:r w:rsidRPr="00121C0D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7" w:history="1">
        <w:r w:rsidRPr="00121C0D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20 июля 2017 года № 130</w:t>
        </w:r>
      </w:hyperlink>
      <w:r w:rsidRPr="00121C0D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121C0D" w:rsidRPr="00121C0D" w:rsidRDefault="00121C0D" w:rsidP="00121C0D">
      <w:pPr>
        <w:keepNext/>
        <w:shd w:val="clear" w:color="auto" w:fill="FFFFFF"/>
        <w:spacing w:before="200"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Глава 1. Общие положения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1" w:name="st_1"/>
      <w:bookmarkEnd w:id="1"/>
      <w:r w:rsidRPr="00121C0D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1. Сфера действия настоящего Закона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Настоящий Закон устанавливает основные принципы предоставления государственных и муниципальных услуг, регулирует правоотношения в данной сфере между исполнителями и потребителями государственных и муниципальных услуг, а также определяет порядок формирования реестров государственных и муниципальных услуг, стандартов их предоставления.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Порядок использования архитектуры электронного управления для предоставления государственных и муниципальных услуг в электронной форме определяется в соответствии с </w:t>
      </w:r>
      <w:hyperlink r:id="rId8" w:history="1">
        <w:r w:rsidRPr="00121C0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"Об электронном управлении".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Действие настоящего Закона не распространяется на сферу предоставления услуг государственными и муниципальными предприятиями и услуги, предоставляемые государственными и муниципальными учреждениями друг другу.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Данные услуги предоставляются на договорной основе в соответствии с гражданским законодательством.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Деятельность государственных органов, органов местного самоуправления, иных государственных и муниципальных учреждений по реализации функций государственного надзора, контроля и лицензионных требований к деятельности по предоставлению государственных и муниципальных услуг не относится и регулируется в ином порядке, установленном законодательством Кыргызской Республики.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Закона </w:t>
      </w:r>
      <w:proofErr w:type="gramStart"/>
      <w:r w:rsidRPr="00121C0D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121C0D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9" w:history="1">
        <w:r w:rsidRPr="00121C0D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20 июля 2017 года № 130</w:t>
        </w:r>
      </w:hyperlink>
      <w:r w:rsidRPr="00121C0D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2" w:name="st_2"/>
      <w:bookmarkEnd w:id="2"/>
      <w:r w:rsidRPr="00121C0D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2. Законодательство о предоставлении государственных и муниципальных услуг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1. Законодательство о предоставлении государственных и муниципальных услуг основывается на </w:t>
      </w:r>
      <w:proofErr w:type="spellStart"/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fldChar w:fldCharType="begin"/>
      </w: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instrText xml:space="preserve"> HYPERLINK "http://cbd.minjust.gov.kg/act/view/ru-ru/202913?cl=ru-ru" </w:instrText>
      </w: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fldChar w:fldCharType="separate"/>
      </w:r>
      <w:r w:rsidRPr="00121C0D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Конституции</w:t>
      </w: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fldChar w:fldCharType="end"/>
      </w: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Республики, законе, регулирующем административную деятельность, и состоит из настоящего Закона и иных нормативных правовых актов Кыргызской Республики, принятых в соответствии с настоящим Законом.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случае возникновения коллизий с другими нормативными правовыми актами, обладающими равной юридической силой с настоящим Законом, при отсутствии противоречий с нормативными правовыми актами с более высокой юридической силой в части предоставления государственных и муниципальных услуг применяются положения настоящего Закона.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В сфере государственных и муниципальных услуг применяются нормы вступивших в установленном законом порядке в силу международных договоров, участницей которых является Кыргызская Республика.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3" w:name="st_3"/>
      <w:bookmarkEnd w:id="3"/>
      <w:r w:rsidRPr="00121C0D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3. Основные понятия, используемые в настоящем Законе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настоящем Законе используются следующие понятия: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административный регламент государственной и муниципальной услуги</w:t>
      </w: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- документ, регламентирующий сроки и последовательность административных процедур (действий) исполнителя государственной или муниципальной услуги, необходимых для предоставления государственной и муниципальной услуги, включая межведомственное взаимодействие при его наличии;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базовый реестр муниципальных услуг</w:t>
      </w: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- утвержденный минимальный перечень муниципальных услуг, предоставляемых физическим и юридическим лицам муниципальными учреждениями на бесплатной и платной основе, в соответствии с полномочиями, установленными законодательством Кыргызской Республики;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государственная услуга</w:t>
      </w: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- результат деятельности государственных учреждений, осуществляемой в рамках их компетенции по исполнению запроса физических и юридических лиц и направленной на реализацию прав, удовлетворение законных интересов потребителей услуг, либо исполнение обязанностей, возникающих в результате гражданско-правовых отношений;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государственное или муниципальное учреждение</w:t>
      </w: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- организация, созданная государственным органом или органом местного самоуправления для осуществления управленческих, социально-культурных или иных функций некоммерческого характера и финансируемая им полностью или частично;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gramStart"/>
      <w:r w:rsidRPr="00121C0D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дополнительный перечень муниципальных услуг</w:t>
      </w: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- утвержденный перечень муниципальных услуг, предоставляемых физическим и юридическим лицам муниципальными учреждениями на бесплатной и платной основе, который формируется сверх базового реестра муниципальных услуг с учетом особенностей каждой административно-территориальной единицы, исходя из возможностей местного бюджета;</w:t>
      </w:r>
      <w:proofErr w:type="gramEnd"/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единое окно</w:t>
      </w: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- способ организации и предоставления государственных и муниципальных услуг в одном месте, начиная от подачи заявления до получения результатов оказания услуги в одном учреждении;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единый реестр государственных услуг</w:t>
      </w: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- систематизированный перечень государственных услуг, предоставляемых потребителям государственными учреждениями на бесплатной или платной основе, утверждаемый </w:t>
      </w: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Правительством Кыргызской Республики в порядке, определяемом настоящим Законом;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запрос на предоставление государственной или муниципальной услуги</w:t>
      </w: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- любое действие физического или юридического лица, совершенное лично либо через уполномоченного представителя, позволяющее определить его волеизъявление на получение государственной или муниципальной услуги, выраженное в форме, установленной законодательством Кыргызской Республики;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исполнитель государственной или муниципальной услуги</w:t>
      </w: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- государственные и муниципальные учреждения, предоставляющие в пределах своей компетенции государственные и муниципальные услуги по запросу физических и юридических лиц;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межведомственная комиссия</w:t>
      </w: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- консультативно-совещательный орган, образуемый Правительством Кыргызской Республики в соответствии с требованиями настоящего Закона в целях систематизации и формирования реестров государственных и муниципальных услуг (внесения изменений в них), действующий на постоянной основе;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местный реестр муниципальных услуг</w:t>
      </w: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- утвержденный перечень муниципальных услуг, предоставляемых физическим и юридическим лицам муниципальными учреждениями на платной и бесплатной основе на территории конкретной административно-территориальной единицы;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муниципальная услуга</w:t>
      </w: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- результат деятельности муниципальных учреждений, осуществляемой в рамках их компетенции по исполнению запросов физических и юридических лиц, направленной на реализацию прав, удовлетворение законных интересов потребителей услуг, либо исполнение обязанностей, возникающих в результате гражданско-правовых отношений;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учреждение, ответственное за стандартизацию государственной или муниципальной услуги</w:t>
      </w: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- учреждение, разрабатывающее стандарт государственной или муниципальной услуги, определяемое Правительством Кыргызской Республики или соответствующим местным </w:t>
      </w:r>
      <w:proofErr w:type="spellStart"/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кенешем</w:t>
      </w:r>
      <w:proofErr w:type="spellEnd"/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по разработке стандартов муниципальных услуг, входящих в дополнительный перечень муниципальных услуг;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оценка качества предоставления государственной и муниципальной услуги</w:t>
      </w: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- исследование достижения реализации конечных результатов или соблюдения соответствующих стандартов, установленных настоящим Законом, субъектами, предоставляющими государственные или муниципальные услуги;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потребитель государственной или муниципальной услуги</w:t>
      </w: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- физическое или юридическое лицо, осуществившее непосредственно либо через своего представителя запрос на предоставление государственной или муниципальной услуги к исполнителю государственной или муниципальной услуги;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стандарт государственной и муниципальной услуги</w:t>
      </w: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- документ, содержащий систематизированный набор требований, предъявляемых к государственной или муниципальной услуге, утверждаемый Правительством Кыргызской Республики или соответствующим местным </w:t>
      </w:r>
      <w:proofErr w:type="spellStart"/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кенешем</w:t>
      </w:r>
      <w:proofErr w:type="spellEnd"/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, определяющий процедуру взаимодействия исполнителя государственной или муниципальной услуги с потребителем услуги;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уполномоченный орган</w:t>
      </w: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- государственный орган, обладающий правом ведения единого реестра государственных услуг, базового реестра муниципальных услуг, орган местного самоуправления, обладающий правом </w:t>
      </w: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ведения местного реестра муниципальных услуг. Уполномоченный орган по ведению единого реестра государственных услуг и базового реестра муниципальных услуг определяется Правительством Кыргызской Республики;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предоставление государственной или муниципальной услуги в электронной форме</w:t>
      </w: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- дистанционное предоставление государственной или муниципальной услуги с использованием Государственного портала электронных услуг.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Закона </w:t>
      </w:r>
      <w:proofErr w:type="gramStart"/>
      <w:r w:rsidRPr="00121C0D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121C0D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10" w:history="1">
        <w:r w:rsidRPr="00121C0D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20 июля 2017 года № 130</w:t>
        </w:r>
      </w:hyperlink>
      <w:r w:rsidRPr="00121C0D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4" w:name="st_4"/>
      <w:bookmarkEnd w:id="4"/>
      <w:r w:rsidRPr="00121C0D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4. Основные принципы предоставления государственных и муниципальных услуг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1. </w:t>
      </w:r>
      <w:proofErr w:type="gramStart"/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Предоставление государственных и муниципальных услуг в Кыргызской Республике основывается и осуществляется на принципах: доступности услуг, обеспечения безопасности и качества услуг, ориентации на потребителя, добросовестности, подотчетности, прозрачности, равного права доступа к получению услуг независимо от пола, расы, языка, инвалидности, этнической принадлежности, вероисповедания, возраста, политических или иных убеждений, образования, происхождения, имущественного или иного положения, а также других обстоятельств, участия потребителей услуг в</w:t>
      </w:r>
      <w:proofErr w:type="gramEnd"/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gramStart"/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принятии</w:t>
      </w:r>
      <w:proofErr w:type="gramEnd"/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решений по всем затрагивающим их права и интересы вопросам на всех стадиях планирования, предоставления, оценки качества и эффективности предоставляемых услуг.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Со стороны исполнителя государственной и муниципальной услуги не допускается требование от потребителя услуг получения одной государственной или муниципальной услуги в целях получения последующей.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Предоставление государственных и муниципальных услуг административными органами за счет республиканского и местного бюджетов осуществляется в порядке, предусмотренном законодательством, регулирующим административную деятельность.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121C0D" w:rsidRPr="00121C0D" w:rsidRDefault="00121C0D" w:rsidP="00121C0D">
      <w:pPr>
        <w:keepNext/>
        <w:shd w:val="clear" w:color="auto" w:fill="FFFFFF"/>
        <w:spacing w:before="200"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Глава 2. Реестры государственных и муниципальных услуг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5" w:name="st_5"/>
      <w:bookmarkEnd w:id="5"/>
      <w:r w:rsidRPr="00121C0D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5. Формирование реестров государственных и муниципальных услуг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Государственные и муниципальные учреждения оказывают только те услуги, которые включены в единый реестр государственных услуг и местные реестры муниципальных услуг.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Проекты единого реестра государственных услуг и базового реестра муниципальных услуг формируются соответствующими уполномоченными органами и вносятся на рассмотрение в межведомственную комиссию, образуемую Правительством Кыргызской Республики.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Формирование проекта единого реестра государственных услуг и базового реестра муниципальных услуг осуществляется на основании предложений государственных органов, органов местного самоуправления, ответственных за предоставление государственных и муниципальных услуг.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Порядок формирования и функционирования межведомственной комиссии устанавливается Правительством Кыргызской Республики при соблюдении следующих обязательных условий: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 xml:space="preserve">1) межведомственная комиссия должна состоять не менее чем наполовину из представителей гражданского сообщества и </w:t>
      </w:r>
      <w:proofErr w:type="gramStart"/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бизнес-сообщества</w:t>
      </w:r>
      <w:proofErr w:type="gramEnd"/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при формировании межведомственной комиссии обеспечивается гендерный баланс: в состав комиссии должно входить не более 70 процентов лиц одного пола;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все члены межведомственной комиссии осуществляют свою деятельность на общественных началах.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4. Межведомственная комиссия: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по представлению уполномоченных органов рассматривает проект единого реестра государственных услуг и базового реестра муниципальных услуг и дает заключение в Правительство Кыргызской Республики;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по представлению уполномоченных органов рассматривает и дает заключения в Правительство Кыргызской Республики по вопросам внесения изменений в реестры государственных и муниципальных услуг;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рассматривает жалобы потребителей на отказ исполнителя услуг и уполномоченных органов по внесению изменений в реестры государственных и муниципальных услуг, вносит соответствующие предложения в Правительство Кыргызской Республики;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4) вырабатывает на основании поступивших в межведомственную комиссию предложений </w:t>
      </w:r>
      <w:proofErr w:type="gramStart"/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рекомендации</w:t>
      </w:r>
      <w:proofErr w:type="gramEnd"/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по улучшению качества предоставляемых государственных и муниципальных услуг, упрощению их предоставления физическим и юридическим лицам, а также совершенствованию законодательства, регулирующего сферу предоставления государственных и муниципальных услуг;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5) дает заключение по внесению платных муниципальных услуг в дополнительные реестры муниципальных услуг.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5. Основным условием для положительного заключения межведомственной комиссии при согласовании реестров государственных и муниципальных услуг, а также внесении в них изменений является соответствие услуг критериям, установленным статьями 6 и 7 настоящего Закона, отсутствие навязывания услуг обществу.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6. Единый реестр государственных услуг и базовый реестр муниципальных услуг по представлению межведомственной комиссии утверждаются Правительством Кыргызской Республики.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7. Местный реестр муниципальных услуг состоит из базового реестра муниципальных услуг и дополнительного перечня муниципальных услуг. Дополнительный перечень муниципальных услуг формируется с учетом особенностей каждой административно-территориальной единицы, исходя из возможностей местного бюджета.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8. Дополнительный перечень муниципальных услуг и предложения по внесению изменений в него формируются исполнительными органами местного самоуправления и утверждаются местными </w:t>
      </w:r>
      <w:proofErr w:type="spellStart"/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кенешами</w:t>
      </w:r>
      <w:proofErr w:type="spellEnd"/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 Включение в дополнительный перечень муниципальных услуг, оказываемых на платной основе, допускается только после положительного заключения межведомственной комиссии.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6" w:name="st_6"/>
      <w:bookmarkEnd w:id="6"/>
      <w:r w:rsidRPr="00121C0D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6. Критерии для включения услуги в реестры государственных и муниципальных услуг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1. Государственные услуги, включаемые в единый реестр государственных услуг, должны соответствовать следующим критериям: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наличие запроса от физического и юридического лица на получение соответствующей государственной услуги;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gramStart"/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наличие установленных законодательством Кыргызской Республики полномочий у исполнителя государственной услуги на предоставление данного вида услуги;</w:t>
      </w:r>
      <w:proofErr w:type="gramEnd"/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целостность государственной услуги, выраженная в непосредственной связи процесса предоставления услуги с данным государственным учреждением и исключающая необходимость обращения физических и юридических лиц в другие государственные/муниципальные и негосударственные учреждения и предприятия для получения конечного результата;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возможность стандартизации государственной услуги.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Муниципальные услуги, предлагаемые для включения в реестры муниципальных услуг, должны соответствовать следующим критериям: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наличие запроса от физических, юридических лиц на получение соответствующей муниципальной услуги;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наличие установленных законодательством Кыргызской Республики полномочий у исполнителя муниципальной услуги на предоставление данного вида услуги;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целостность муниципальной услуги, выраженная в непосредственной связи процесса предоставления услуги с данным муниципальным учреждением и исключающая необходимость обращения физических и юридических лиц в другие государственные/муниципальные и негосударственные учреждения и предприятия для получения конечного результата;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возможность стандартизации муниципальной услуги.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Условием включения в реестры государственных и муниципальных услуг является соответствие услуг всем перечисленным критериям.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7" w:name="st_7"/>
      <w:bookmarkEnd w:id="7"/>
      <w:r w:rsidRPr="00121C0D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7. Основания для предоставления государственных и муниципальных услуг на платной основе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Государственные и муниципальные услуги оказываются на бесплатной основе, за исключением случаев, установленных в части 2 настоящей статьи.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Допускается оказание государственных и муниципальных услуг на платной основе в случае соответствия их одному из следующих критериев: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gramStart"/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получение государственной или муниципальной услуги предоставляет ее потребителю право на владение и пользование объектами и предметами, которые могут представлять источник повышенной опасности или связаны с предпринимательской деятельностью;</w:t>
      </w:r>
      <w:proofErr w:type="gramEnd"/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повторное и каждое последующее предоставление государственной или муниципальной услуги при условии первичного предоставления услуги на бесплатной основе, за исключением государственных или муниципальных услуг, предоставление которых предусматривает многократность либо регулярность обращения;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3) оказание государственной или муниципальной услуги по параметрам качества, превосходящим закрепленные в стандарте на данную услугу </w:t>
      </w: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(ускоренное оказание услуги, оказание услуги в условиях повышенной комфортности, оказание услуги по месту нахождения потребителя или в ином, определенном потребителем месте);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создание необходимых условий для лиц с ограниченными возможностями здоровья для получения государственных и муниципальных услуг наравне с другими не является основанием для установления платности услуги.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Не могут предоставляться на платной основе государственные и муниципальные услуги, бесплатность которых закреплена в Конституции и законах Кыргызской Республики, а также вытекающие из обязательств Кыргызской Республики по международным договорам.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4. Порядок определения размера оплаты за оказание государственной или муниципальной услуги определяется Правительством Кыргызской Республики.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5. Размер оплаты не должен превышать себестоимости государственной или муниципальной услуги.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6. Допускается предоставление платных услуг с размером оплаты менее себестоимости при условии закрепления соответствующих льгот в законодательстве Кыргызской Республики для определенных категорий потребителей услуг.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8" w:name="st_8"/>
      <w:bookmarkEnd w:id="8"/>
      <w:r w:rsidRPr="00121C0D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8. Внесение изменений в реестры государственных и муниципальных услуг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Инициативой по внесению изменений в реестры государственных и муниципальных услуг обладают уполномоченные органы, исполнители государственных и муниципальных услуг, объединения (ассоциации и союзы) потребителей государственных и муниципальных услуг.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Исполнители государственных и муниципальных услуг, объединения (ассоциации и союзы) потребителей обращаются с запросом о внесении изменений в реестры государственных или муниципальных услуг в соответствующий уполномоченный орган либо исполнительный орган местного самоуправления при внесении изменений в дополнительный перечень муниципальных услуг.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Уполномоченный орган, исполнительный орган местного самоуправления на основании запроса в 30-дневный срок инициирует внесение соответствующих изменений в реестры государственных или муниципальных услуг либо дает мотивированный отказ.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Отказ по внесению изменений в реестры государственных и муниципальных услуг в адрес общественных объединений (ассоциаций и союзов) может быть обжалован в межведомственную комиссию, Правительство как коллегиальный орган либо в суд в порядке, определенном законодательством Кыргызской Республики.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4. Уполномоченный орган вносит проект решения о внесении изменений в единый реестр государственных услуг и базовый реестр муниципальных услуг на рассмотрение межведомственной комиссии.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5. Межведомственная комиссия осуществляет проверку вносимых услуг на предмет соответствия их критериям государственных и муниципальных услуг, установленным статьями 6 и 7 настоящего Закона.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В случае внесения межведомственной комиссией положительного заключения Правительством Кыргызской Республики принимается решение о внесении </w:t>
      </w: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изменений в единый реестр государственных услуг и базовый реестр муниципальных услуг.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6. Решение о внесении изменений в дополнительный перечень муниципальных услуг принимается соответствующим решением местного </w:t>
      </w:r>
      <w:proofErr w:type="spellStart"/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 Решение о включении в дополнительный перечень муниципальных услуг, оказываемых на платной основе, принимается после получения положительного заключения межведомственной комиссии.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7. После внесения изменений в реестры государственных и муниципальных услуг исполнитель государственной и муниципальной услуги обязан в 10-дневный срок проинформировать общественность о соответствующих изменениях, в том числе посредством размещения информации на веб-сайте.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9" w:name="st_9"/>
      <w:bookmarkEnd w:id="9"/>
      <w:r w:rsidRPr="00121C0D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9. Сведения, включаемые в реестры государственных и муниципальных услуг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Реестры государственных и муниципальных услуг содержат следующие сведения: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наименование государственной или муниципальной услуги;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наименование учреждения, ответственного за стандартизацию государственной или муниципальной услуги;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наименование учреждения, предоставляющего государственную или муниципальную услугу;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платность или бесплатность оказываемой государственной или муниципальной услуги.</w:t>
      </w:r>
    </w:p>
    <w:p w:rsidR="00121C0D" w:rsidRPr="00121C0D" w:rsidRDefault="00121C0D" w:rsidP="00121C0D">
      <w:pPr>
        <w:keepNext/>
        <w:shd w:val="clear" w:color="auto" w:fill="FFFFFF"/>
        <w:spacing w:before="200"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 </w:t>
      </w:r>
    </w:p>
    <w:p w:rsidR="00121C0D" w:rsidRPr="00121C0D" w:rsidRDefault="00121C0D" w:rsidP="00121C0D">
      <w:pPr>
        <w:keepNext/>
        <w:shd w:val="clear" w:color="auto" w:fill="FFFFFF"/>
        <w:spacing w:before="200"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Глава 3. Стандарт предоставления государственной и муниципальной услуги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10" w:name="st_10"/>
      <w:bookmarkEnd w:id="10"/>
      <w:r w:rsidRPr="00121C0D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10. Разработка и утверждение стандарта предоставления государственной и муниципальной услуги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Стандарт государственной и муниципальной услуги разрабатывается учреждением, ответственным за стандартизацию услуги, в соответствии с единым реестром государственных услуг, базовым реестром муниципальных услуг и дополнительным перечнем муниципальных услуг, на основании типового стандарта государственной и муниципальной услуги, утверждаемого Правительством Кыргызской Республики.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Учреждение, ответственное за стандартизацию, при разработке и утверждении стандарта государственной и муниципальной услуги обязано соблюдать принципы, определенные в статье 4 настоящего Закона.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Стандарты государственных услуг и муниципальных услуг, входящих в базовый реестр, утверждаются Правительством Кыргызской Республики.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4. Стандарты дополнительного перечня муниципальных услуг утверждаются соответствующим местным </w:t>
      </w:r>
      <w:proofErr w:type="spellStart"/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кенешем</w:t>
      </w:r>
      <w:proofErr w:type="spellEnd"/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5. Учреждение, ответственное за стандартизацию государственной и муниципальной услуги, для разработки проекта стандарта (пересмотра стандарта) образует рабочую группу, которая в обязательном порядке не менее чем </w:t>
      </w: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 xml:space="preserve">наполовину должна состоять из представителей гражданского сообщества и </w:t>
      </w:r>
      <w:proofErr w:type="gramStart"/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бизнес-сообщества</w:t>
      </w:r>
      <w:proofErr w:type="gramEnd"/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При формировании рабочей группы обеспечивается гендерный баланс: в состав комиссии должно входить не более 70 процентов лиц одного пола.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6. Проект стандарта государственной и муниципальной услуги подлежит общественному обсуждению в порядке, установленном законодательством Кыргызской Республики.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Закона </w:t>
      </w:r>
      <w:proofErr w:type="gramStart"/>
      <w:r w:rsidRPr="00121C0D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121C0D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11" w:history="1">
        <w:r w:rsidRPr="00121C0D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21 октября 2016 года № 170</w:t>
        </w:r>
      </w:hyperlink>
      <w:r w:rsidRPr="00121C0D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11" w:name="st_11"/>
      <w:bookmarkEnd w:id="11"/>
      <w:r w:rsidRPr="00121C0D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11. Типовой стандарт государственных и муниципальных услуг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Стандарт государственной и муниципальной услуги состоит из следующих разделов: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наименование государственной или муниципальной услуги, а также краткое описание действий исполнителя государственной или муниципальной услуги в процессе ее предоставления;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полное наименование учреждения, предоставляющего государственную или муниципальную услугу;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потребители государственной или муниципальной услуги;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правовые основания получения государственной или муниципальной услуги;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5) конечный результат предоставляемой государственной или муниципальной услуги;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6) условия, в которых предоставляется государственная или муниципальная услуга (требования к помещениям, условиям ожидания, разумные приспособления для лиц с ограниченными возможностями, способы формирования очередности и т.д.), с учетом особенностей мужчин и женщин;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7) продолжительность предоставления государственной или муниципальной услуги (предельное время на прием документов, предоставление услуги и выдачу результата услуги);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8) информирование об услугах, предоставляемых потребителю (перечень необходимой информации), и учреждении, ответственном за их стандартизацию;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9) способы распространения информации о государственной и муниципальной услуге (охарактеризовать или перечислить все возможные способы);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10) правила общения с посетителями (соблюдение профессионально-этических норм, особенности по способам общения с различными категориями потребителей - лицами с ограниченными возможностями здоровья, несовершеннолетними, пожилыми и т.д.);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11) способы обеспечения конфиденциальности при предоставлении государственной и муниципальной услуги;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12) перечень необходимых документов и/или действий со стороны потребителя государственной и муниципальной услуги;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13) сведения о порядке формирования стоимости платной государственной и муниципальной услуги, а также об органе, утверждающем стоимость услуг;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14) параметры качества государственной и муниципальной услуги;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15) способы предоставления государственной и муниципальной услуги, особенности ее предоставления в электронном формате;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16) основания и порядок отказа в предоставлении государственной или муниципальной услуги;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17) порядок обжалования отказа в предоставлении государственной или муниципальной услуги;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18) периодичность пересмотра стандарта государственной и муниципальной услуги.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12" w:name="st_12"/>
      <w:bookmarkEnd w:id="12"/>
      <w:r w:rsidRPr="00121C0D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12. Изменение стандарта государственной и муниципальной услуги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Стандарт государственной и муниципальной услуги должен регулярно пересматриваться с периодичностью не менее одного раза в 3 года.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Стандартом могут быть предусмотрены более короткие сроки его пересмотра.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Потребитель государственной и муниципальной услуги, объединения (ассоциации и союзы) потребителей государственных и муниципальных услуг вправе обратиться в учреждение, ответственное за стандартизацию государственных и муниципальных услуг, о досрочном пересмотре стандарта.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По обращению потребителя, объединения (ассоциаций и союзов) потребителей государственных и муниципальных услуг учреждение, ответственное за стандартизацию государственных и муниципальных услуг, в 30-дневный срок инициирует изменение стандарта либо дает мотивированный отказ.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4. Отказ в досрочном пересмотре стандарта может быть обжалован </w:t>
      </w:r>
      <w:proofErr w:type="gramStart"/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</w:t>
      </w:r>
      <w:proofErr w:type="gramEnd"/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межведомственную комиссию, Правительство как коллегиальный орган либо в суд в порядке, определенном законодательством Кыргызской Республики.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13" w:name="st_13"/>
      <w:bookmarkEnd w:id="13"/>
      <w:r w:rsidRPr="00121C0D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13. Административный регламент государственной и муниципальной услуги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Административный регламент государственной и муниципальной услуги разрабатывается в соответствии с единым реестром государственных услуг и местным реестром муниципальных услуг учреждением, ответственным за предоставление государственной или муниципальной услуги, и утверждается Правительством Кыргызской Республики.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Административный регламент государственной и муниципальной услуги в обязательном порядке должен включать: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описание каждой административной процедуры (действия), совершаемой исполнителем государственной и муниципальной услуги в процессе предоставления государственной или муниципальной услуги и имеющей конкретный результат;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сведения о должностном лице, ответственном за выполнение каждой административной процедуры, его обязанностях;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продолжительность или максимальные сроки выполнения каждой административной процедуры;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порядок взаимодействия с другими государственными и муниципальными учреждениями в процессе предоставления государственной или муниципальной услуги, если таковое имеется;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5) решения, которые могут или должны быть приняты должностным лицом, а при возможности различных вариантов решения - критерии или процедуры выбора вариантов решения;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6) результат административной процедуры и порядок его передачи для начала следующей административной процедуры;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7) состав сведений, характеризующий конечный результат предоставления государственной или муниципальной услуги, включая отказ в предоставлении государственной или муниципальной услуги;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8) порядок и способ передачи (направления) конечного результата предоставления государственной или муниципальной услуги потребителю государственной или муниципальной услуги, в том числе в электронном формате;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9) особенности предоставления государственной или муниципальной услуги в электронном формате в случае, если услуга предоставляется в электронном формате, а также особенности (если таковые имеются) предоставления государственной или муниципальной услуги отдельным категориям потребителей государственной и муниципальной услуги (лицам с ограниченными возможностями здоровья, несовершеннолетним, пенсионерам и т.д.);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10) порядок и формы </w:t>
      </w:r>
      <w:proofErr w:type="gramStart"/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контроля за</w:t>
      </w:r>
      <w:proofErr w:type="gramEnd"/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исполнением требований административного регламента с учетом вовлечения потребителей в данный процесс;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11) ответственность должностных лиц за нарушение требований административного регламента государственной и муниципальной услуги.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Административный регламент государственной и муниципальной услуги должен обеспечивать исполнение соответствующего стандарта государственной и муниципальной услуги и разрабатывается в соответствии с его требованиями.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14" w:name="st_14"/>
      <w:bookmarkEnd w:id="14"/>
      <w:r w:rsidRPr="00121C0D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14. Оценка качества предоставления государственной и муниципальной услуги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Проведение оценки качества предоставления государственных и муниципальных услуг осуществляется: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общественными объединениями (ассоциациями и союзами) потребителей;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учреждением, предоставляющим государственную или муниципальную услугу;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уполномоченным органом.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Оценка качества государственной или муниципальной услуги, предоставляемой потребителю, проводится на соответствие установленным критериям качества, указанным в стандарте государственной или муниципальной услуги.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Методика проведения оценки субъектами, указанными в пункте 1 настоящей статьи, определяется самостоятельно.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Учреждением, предоставляющим государственную и муниципальную услугу, уполномоченным органом проводится внутренняя оценка качества предоставления государственной и муниципальной услуги, по результатам которой принимается решение о целесообразности внесения изменений в стандарт и/или административный регламент предоставления соответствующей государственной и муниципальной услуги.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Необходимые изменения инициируются в порядке, установленном настоящим Законом.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4. Общественными объединениями потребителей (ассоциациями и союзами) проводится внешняя оценка качества предоставления государственной и муниципальной услуги, по результатам которой они вправе требовать пересмотра стандарта и административного регламента государственной и муниципальной услуги в порядке, установленном настоящим Законом.</w:t>
      </w:r>
    </w:p>
    <w:p w:rsidR="00121C0D" w:rsidRPr="00121C0D" w:rsidRDefault="00121C0D" w:rsidP="00121C0D">
      <w:pPr>
        <w:keepNext/>
        <w:shd w:val="clear" w:color="auto" w:fill="FFFFFF"/>
        <w:spacing w:before="200"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 </w:t>
      </w:r>
    </w:p>
    <w:p w:rsidR="00121C0D" w:rsidRPr="00121C0D" w:rsidRDefault="00121C0D" w:rsidP="00121C0D">
      <w:pPr>
        <w:keepNext/>
        <w:shd w:val="clear" w:color="auto" w:fill="FFFFFF"/>
        <w:spacing w:before="200"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Глава 4. Доступ к государственным и муниципальным услугам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15" w:name="st_15"/>
      <w:bookmarkEnd w:id="15"/>
      <w:r w:rsidRPr="00121C0D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15. Организация пунктов доступа к государственным и муниципальным услугам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Государственные или муниципальные услуги оказываются через пункты доступа к государственным или муниципальным услугам либо в электронной форме посредством Государственного портала электронных услуг.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В административных территориальных единицах, в границах, на которых действуют государственные и муниципальные учреждения, образуются пункты доступа к государственным и муниципальным услугам.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Организация и предоставление помещений возлагаются на соответствующие государственные и муниципальные учреждения. Помещения пунктов доступа к государственным и муниципальным услугам должны отвечать требованиям стандарта.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4. Пункты доступа к государственным и муниципальным услугам могут быть стационарными и/или передвижными (мобильными).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населенных пунктах, отдаленных от мест расположения стационарных пунктов доступа к государственным и муниципальным услугам, наиболее востребованные государственные и муниципальные услуги предоставляются передвижными (мобильными) пунктами доступа с участием специалистов уполномоченных государственных и муниципальных учреждений.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5. Организация работы стационарного или передвижного (мобильного) пункта доступа к государственным и муниципальным услугам должна отвечать соответствующим стандартам услуг.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6. Государственные и муниципальные учреждения образуют пункты доступа к государственным и муниципальным услугам по способу единого окна.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7. Для лиц с ограниченными возможностями здоровья исполнителем государственной и/или муниципальной услуги создаются необходимые условия для получения государственных и муниципальных услуг наравне с другими. Требования к порядку и условиям предоставления государственной и муниципальной услуги данной категории потребителей должны содержаться в соответствующем стандарте.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8. В целях повышения качества, доступности и эффективности </w:t>
      </w:r>
      <w:proofErr w:type="gramStart"/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предоставления</w:t>
      </w:r>
      <w:proofErr w:type="gramEnd"/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государственных и/или муниципальных услуг государственные и муниципальные учреждения могут передавать государственные и муниципальные услуги на исполнение частным юридическим и физическим лицам с передачей средств и источников финансирования.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Передача государственных и муниципальных услуг на исполнение частным юридическим и физическим лицам осуществляется в соответствии с требованиями законодательства о государственных закупках после получения положительного заключения межведомственной комиссии.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gramStart"/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Государственные и муниципальные учреждения несут полную ответственность за неисполнение или ненадлежащее исполнение норм настоящего Закона при предоставлении государственных и муниципальных услуг, переданных на исполнение частным юридическим и физическим лицам, в том числе за соблюдением установленных стандартов, а также оснований для предоставления услуг на платной основе, изложенных в статье 7 настоящего Закона.</w:t>
      </w:r>
      <w:proofErr w:type="gramEnd"/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Закона </w:t>
      </w:r>
      <w:proofErr w:type="gramStart"/>
      <w:r w:rsidRPr="00121C0D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121C0D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12" w:history="1">
        <w:r w:rsidRPr="00121C0D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20 июля 2017 года № 130</w:t>
        </w:r>
      </w:hyperlink>
      <w:r w:rsidRPr="00121C0D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16" w:name="st_16"/>
      <w:bookmarkEnd w:id="16"/>
      <w:r w:rsidRPr="00121C0D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16. Доступ к информации о предоставляемых государственных и муниципальных услугах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Реестры государственных и муниципальных услуг, типовой стандарт и стандарты государственных и муниципальных услуг, положение о межведомственной комиссии подлежат опубликованию в порядке, установленном законодательством Кыргызской Республики.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Кроме этого, вышеназванные нормативные правовые акты публикуются на веб-сайтах исполнителей государственных и муниципальных услуг, а также должны размещаться в местах предоставления услуг.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Уполномоченный государственный орган, ответственный за перевод системы предоставления государственных и муниципальных услуг в электронный формат, определяется Правительством Кыргызской Республики.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2. Информация о государственных и муниципальных </w:t>
      </w:r>
      <w:proofErr w:type="gramStart"/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услугах</w:t>
      </w:r>
      <w:proofErr w:type="gramEnd"/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должна предоставляться всем потребителям государственных и муниципальных услуг на государственном и официальном языках.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Для лиц с ограниченными возможностями здоровья исполнителем государственной и/или муниципальной услуги создаются необходимые условия для получения информации о государственных и муниципальных услугах, их стандартах наравне с другими.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4. Исполнитель государственной и муниципальной услуги должен на регулярной основе информировать общественность о проводимой работе по предоставлению государственных и муниципальных услуг.</w:t>
      </w:r>
    </w:p>
    <w:p w:rsidR="00121C0D" w:rsidRPr="00121C0D" w:rsidRDefault="00121C0D" w:rsidP="00121C0D">
      <w:pPr>
        <w:keepNext/>
        <w:shd w:val="clear" w:color="auto" w:fill="FFFFFF"/>
        <w:spacing w:before="200"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 </w:t>
      </w:r>
    </w:p>
    <w:p w:rsidR="00121C0D" w:rsidRPr="00121C0D" w:rsidRDefault="00121C0D" w:rsidP="00121C0D">
      <w:pPr>
        <w:keepNext/>
        <w:shd w:val="clear" w:color="auto" w:fill="FFFFFF"/>
        <w:spacing w:before="200"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Глава 5. Ответственность за неисполнение норм настоящего Закона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17" w:name="st_17"/>
      <w:bookmarkEnd w:id="17"/>
      <w:r w:rsidRPr="00121C0D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17. Ответственность за неисполнение норм настоящего Закона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За неисполнение или ненадлежащее исполнение норм настоящего Закона государственные и муниципальные учреждения, их должностные лица несут дисциплинарную, административную, материальную и уголовную ответственность в соответствии с законодательством Кыргызской Республики.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Доход, полученный государственными и муниципальными учреждениями от оказания платных услуг, не включенных в соответствующий реестр государственных и муниципальных услуг, в полном объеме изымается в республиканский бюджет Кыргызской Республики.</w:t>
      </w:r>
    </w:p>
    <w:p w:rsidR="00121C0D" w:rsidRPr="00121C0D" w:rsidRDefault="00121C0D" w:rsidP="00121C0D">
      <w:pPr>
        <w:keepNext/>
        <w:shd w:val="clear" w:color="auto" w:fill="FFFFFF"/>
        <w:spacing w:before="200"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lastRenderedPageBreak/>
        <w:t> </w:t>
      </w:r>
    </w:p>
    <w:p w:rsidR="00121C0D" w:rsidRPr="00121C0D" w:rsidRDefault="00121C0D" w:rsidP="00121C0D">
      <w:pPr>
        <w:keepNext/>
        <w:shd w:val="clear" w:color="auto" w:fill="FFFFFF"/>
        <w:spacing w:before="200"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Глава 6. Переходные и заключительные положения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18" w:name="st_18"/>
      <w:bookmarkEnd w:id="18"/>
      <w:r w:rsidRPr="00121C0D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18. Порядок вступления в силу настоящего Закона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Настоящий Закон вступает в силу по истечении шести месяцев со дня официального опубликования.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Правительству Кыргызской Республики в шестимесячный срок принять соответствующие меры по реализации настоящего Закона.</w:t>
      </w:r>
    </w:p>
    <w:p w:rsidR="00121C0D" w:rsidRPr="00121C0D" w:rsidRDefault="00121C0D" w:rsidP="00121C0D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21C0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121C0D" w:rsidRPr="00121C0D" w:rsidTr="00121C0D"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0D" w:rsidRPr="00121C0D" w:rsidRDefault="00121C0D" w:rsidP="00121C0D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121C0D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          Президент </w:t>
            </w:r>
            <w:r w:rsidRPr="00121C0D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br/>
              <w:t>Кыргызской Республики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0D" w:rsidRPr="00121C0D" w:rsidRDefault="00121C0D" w:rsidP="00121C0D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121C0D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 </w:t>
            </w:r>
          </w:p>
          <w:p w:rsidR="00121C0D" w:rsidRPr="00121C0D" w:rsidRDefault="00121C0D" w:rsidP="00121C0D">
            <w:pPr>
              <w:spacing w:after="0" w:line="276" w:lineRule="atLeast"/>
              <w:jc w:val="righ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121C0D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121C0D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Атамбаев</w:t>
            </w:r>
            <w:proofErr w:type="spellEnd"/>
          </w:p>
        </w:tc>
      </w:tr>
    </w:tbl>
    <w:p w:rsidR="003B4642" w:rsidRDefault="003B4642"/>
    <w:sectPr w:rsidR="003B4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0D"/>
    <w:rsid w:val="00121C0D"/>
    <w:rsid w:val="003B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1C0D"/>
  </w:style>
  <w:style w:type="character" w:styleId="a3">
    <w:name w:val="Hyperlink"/>
    <w:basedOn w:val="a0"/>
    <w:uiPriority w:val="99"/>
    <w:semiHidden/>
    <w:unhideWhenUsed/>
    <w:rsid w:val="00121C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1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1C0D"/>
  </w:style>
  <w:style w:type="character" w:styleId="a3">
    <w:name w:val="Hyperlink"/>
    <w:basedOn w:val="a0"/>
    <w:uiPriority w:val="99"/>
    <w:semiHidden/>
    <w:unhideWhenUsed/>
    <w:rsid w:val="00121C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1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111634?cl=ru-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bd.minjust.gov.kg/act/view/ru-ru/111637?cl=ru-ru" TargetMode="External"/><Relationship Id="rId12" Type="http://schemas.openxmlformats.org/officeDocument/2006/relationships/hyperlink" Target="http://cbd.minjust.gov.kg/act/view/ru-ru/111637?cl=ru-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bd.minjust.gov.kg/act/view/ru-ru/111449?cl=ru-ru" TargetMode="External"/><Relationship Id="rId11" Type="http://schemas.openxmlformats.org/officeDocument/2006/relationships/hyperlink" Target="http://cbd.minjust.gov.kg/act/view/ru-ru/111449?cl=ru-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cbd.minjust.gov.kg/act/view/ru-ru/111637?cl=ru-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bd.minjust.gov.kg/act/view/ru-ru/111637?cl=ru-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5182</Words>
  <Characters>29538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2018-08-06T03:46:00Z</dcterms:created>
  <dcterms:modified xsi:type="dcterms:W3CDTF">2018-08-06T03:47:00Z</dcterms:modified>
</cp:coreProperties>
</file>